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FD" w:rsidRPr="00F41212" w:rsidRDefault="00F41212" w:rsidP="00F41212">
      <w:pPr>
        <w:pStyle w:val="p1"/>
        <w:shd w:val="clear" w:color="auto" w:fill="FFFFFF"/>
        <w:spacing w:before="99" w:beforeAutospacing="0" w:after="99" w:afterAutospacing="0"/>
        <w:ind w:left="1134" w:right="565"/>
        <w:jc w:val="right"/>
        <w:rPr>
          <w:color w:val="000000"/>
        </w:rPr>
      </w:pPr>
      <w:r w:rsidRPr="00F41212">
        <w:rPr>
          <w:noProof/>
          <w:color w:val="000000"/>
        </w:rPr>
        <w:drawing>
          <wp:inline distT="0" distB="0" distL="0" distR="0">
            <wp:extent cx="2886075" cy="1308454"/>
            <wp:effectExtent l="0" t="0" r="0" b="0"/>
            <wp:docPr id="3" name="Рисунок 3" descr="H:\чтения\img20210409_1329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чтения\img20210409_1329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55" cy="131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7F" w:rsidRPr="00FD67FD" w:rsidRDefault="00F426CE" w:rsidP="00FD67FD">
      <w:pPr>
        <w:pStyle w:val="p3"/>
        <w:shd w:val="clear" w:color="auto" w:fill="FFFFFF"/>
        <w:ind w:left="1134" w:right="565"/>
        <w:jc w:val="center"/>
        <w:rPr>
          <w:rStyle w:val="s2"/>
          <w:color w:val="000000"/>
        </w:rPr>
      </w:pPr>
      <w:r w:rsidRPr="00FD67FD">
        <w:rPr>
          <w:rStyle w:val="s1"/>
          <w:b/>
          <w:bCs/>
          <w:color w:val="000000"/>
        </w:rPr>
        <w:t xml:space="preserve">Положение </w:t>
      </w:r>
      <w:r w:rsidR="00FD67FD" w:rsidRPr="00FD67FD">
        <w:rPr>
          <w:rStyle w:val="s1"/>
          <w:b/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FD67FD">
        <w:rPr>
          <w:rStyle w:val="s1"/>
          <w:b/>
          <w:bCs/>
          <w:color w:val="000000"/>
        </w:rPr>
        <w:t xml:space="preserve">               </w:t>
      </w:r>
      <w:r w:rsidRPr="00FD67FD">
        <w:rPr>
          <w:rStyle w:val="s1"/>
          <w:b/>
          <w:bCs/>
          <w:color w:val="000000"/>
        </w:rPr>
        <w:t xml:space="preserve">о проведении </w:t>
      </w:r>
      <w:r w:rsidR="00B97522">
        <w:rPr>
          <w:b/>
          <w:color w:val="000000"/>
          <w:lang w:val="en-US"/>
        </w:rPr>
        <w:t>II</w:t>
      </w:r>
      <w:r w:rsidR="001520FA">
        <w:rPr>
          <w:b/>
          <w:color w:val="000000"/>
        </w:rPr>
        <w:t xml:space="preserve"> Р</w:t>
      </w:r>
      <w:r w:rsidR="00FD67FD" w:rsidRPr="00FD67FD">
        <w:rPr>
          <w:b/>
          <w:color w:val="000000"/>
        </w:rPr>
        <w:t>айонных</w:t>
      </w:r>
      <w:r w:rsidR="00FD67FD" w:rsidRPr="00FD67FD">
        <w:rPr>
          <w:color w:val="000000"/>
        </w:rPr>
        <w:t xml:space="preserve"> </w:t>
      </w:r>
      <w:r w:rsidR="001520FA">
        <w:rPr>
          <w:rStyle w:val="s1"/>
          <w:b/>
          <w:bCs/>
          <w:color w:val="000000"/>
        </w:rPr>
        <w:t>краеведческих ч</w:t>
      </w:r>
      <w:r w:rsidRPr="00FD67FD">
        <w:rPr>
          <w:rStyle w:val="s1"/>
          <w:b/>
          <w:bCs/>
          <w:color w:val="000000"/>
        </w:rPr>
        <w:t>тений</w:t>
      </w:r>
      <w:r w:rsidR="00FD67FD" w:rsidRPr="00FD67FD">
        <w:rPr>
          <w:color w:val="000000"/>
        </w:rPr>
        <w:t xml:space="preserve">                                     </w:t>
      </w:r>
      <w:r w:rsidR="00FD67FD">
        <w:rPr>
          <w:color w:val="000000"/>
        </w:rPr>
        <w:t xml:space="preserve">                       </w:t>
      </w:r>
      <w:proofErr w:type="gramStart"/>
      <w:r w:rsidR="00FD67FD">
        <w:rPr>
          <w:color w:val="000000"/>
        </w:rPr>
        <w:t xml:space="preserve">  </w:t>
      </w:r>
      <w:r w:rsidR="00FD67FD" w:rsidRPr="00FD67FD">
        <w:rPr>
          <w:color w:val="000000"/>
        </w:rPr>
        <w:t xml:space="preserve"> </w:t>
      </w:r>
      <w:r w:rsidR="00FD67FD" w:rsidRPr="00FD67FD">
        <w:rPr>
          <w:rStyle w:val="s1"/>
          <w:b/>
          <w:bCs/>
          <w:color w:val="000000"/>
        </w:rPr>
        <w:t>«</w:t>
      </w:r>
      <w:proofErr w:type="gramEnd"/>
      <w:r w:rsidR="00B97522">
        <w:rPr>
          <w:rStyle w:val="s1"/>
          <w:b/>
          <w:bCs/>
          <w:color w:val="000000"/>
        </w:rPr>
        <w:t xml:space="preserve">Наследие </w:t>
      </w:r>
      <w:r w:rsidR="001520FA">
        <w:rPr>
          <w:rStyle w:val="s1"/>
          <w:b/>
          <w:bCs/>
          <w:color w:val="000000"/>
        </w:rPr>
        <w:t>земли Вычегодской»</w:t>
      </w:r>
    </w:p>
    <w:p w:rsidR="00F426CE" w:rsidRPr="00811ACC" w:rsidRDefault="00F426CE" w:rsidP="00FD67FD">
      <w:pPr>
        <w:pStyle w:val="p3"/>
        <w:shd w:val="clear" w:color="auto" w:fill="FFFFFF"/>
        <w:ind w:left="1134" w:right="565"/>
        <w:jc w:val="center"/>
        <w:rPr>
          <w:color w:val="000000"/>
          <w:sz w:val="16"/>
          <w:szCs w:val="16"/>
        </w:rPr>
      </w:pPr>
    </w:p>
    <w:p w:rsidR="00F426CE" w:rsidRPr="00FD67FD" w:rsidRDefault="00990F3C" w:rsidP="00412D4D">
      <w:pPr>
        <w:spacing w:after="0"/>
        <w:ind w:left="1134" w:right="565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3594" w:rsidRPr="006F3594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26CE" w:rsidRPr="00FD67F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F01DB" w:rsidRPr="005337FF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</w:t>
      </w:r>
      <w:r w:rsidR="00FD67FD" w:rsidRPr="005337FF">
        <w:rPr>
          <w:rFonts w:ascii="Times New Roman" w:eastAsia="Times New Roman" w:hAnsi="Times New Roman" w:cs="Times New Roman"/>
          <w:sz w:val="24"/>
          <w:szCs w:val="24"/>
        </w:rPr>
        <w:t xml:space="preserve">ляет статус, цели и задачи </w:t>
      </w:r>
      <w:r w:rsidR="00B975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B97522" w:rsidRPr="00B9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0F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 краеведческих ч</w:t>
      </w:r>
      <w:r w:rsidR="00FD67FD" w:rsidRPr="005337FF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="00B9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7FD" w:rsidRPr="005337F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9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Наследие </w:t>
      </w:r>
      <w:r w:rsidR="001520F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 Вычегодской</w:t>
      </w:r>
      <w:r w:rsidR="00FD67FD" w:rsidRPr="005337F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97522" w:rsidRPr="00B9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7A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Чтен</w:t>
      </w:r>
      <w:r w:rsidR="00B97522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="00FD67FD" w:rsidRPr="0053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>порядок их прове</w:t>
      </w:r>
      <w:r w:rsidR="00FD67FD" w:rsidRPr="005337FF">
        <w:rPr>
          <w:rFonts w:ascii="Times New Roman" w:eastAsia="Times New Roman" w:hAnsi="Times New Roman" w:cs="Times New Roman"/>
          <w:sz w:val="24"/>
          <w:szCs w:val="24"/>
        </w:rPr>
        <w:t>дения. Предметом Ч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>тений являются</w:t>
      </w:r>
      <w:r w:rsidR="001520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67FD" w:rsidRPr="005337FF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6F3594" w:rsidRPr="005337FF">
        <w:rPr>
          <w:rFonts w:ascii="Times New Roman" w:eastAsia="Times New Roman" w:hAnsi="Times New Roman" w:cs="Times New Roman"/>
          <w:sz w:val="24"/>
          <w:szCs w:val="24"/>
        </w:rPr>
        <w:t>тельские работы по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историко-культурному наследию </w:t>
      </w:r>
      <w:r w:rsidR="00B97522">
        <w:rPr>
          <w:rFonts w:ascii="Times New Roman" w:eastAsia="Times New Roman" w:hAnsi="Times New Roman" w:cs="Times New Roman"/>
          <w:sz w:val="24"/>
          <w:szCs w:val="24"/>
        </w:rPr>
        <w:t>Ленского</w:t>
      </w:r>
      <w:r w:rsidR="003F01DB" w:rsidRPr="005337FF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3F01DB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F426CE" w:rsidRPr="005337FF">
        <w:rPr>
          <w:rFonts w:ascii="Times New Roman" w:hAnsi="Times New Roman" w:cs="Times New Roman"/>
          <w:color w:val="000000"/>
          <w:sz w:val="24"/>
          <w:szCs w:val="24"/>
        </w:rPr>
        <w:t>Учредителем Чтений является муниципальное бюджетное учреждение культуры «</w:t>
      </w:r>
      <w:proofErr w:type="spellStart"/>
      <w:r w:rsidR="00B97522">
        <w:rPr>
          <w:rFonts w:ascii="Times New Roman" w:hAnsi="Times New Roman" w:cs="Times New Roman"/>
          <w:color w:val="000000"/>
          <w:sz w:val="24"/>
          <w:szCs w:val="24"/>
        </w:rPr>
        <w:t>Яренский</w:t>
      </w:r>
      <w:proofErr w:type="spellEnd"/>
      <w:r w:rsidR="00B97522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краеведческий музей</w:t>
      </w:r>
      <w:r w:rsidR="00213BF5" w:rsidRPr="005337F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F426CE" w:rsidRPr="00533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AA9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212AA9">
        <w:rPr>
          <w:rFonts w:ascii="Times New Roman" w:hAnsi="Times New Roman" w:cs="Times New Roman"/>
          <w:bCs/>
          <w:bdr w:val="none" w:sz="0" w:space="0" w:color="auto" w:frame="1"/>
        </w:rPr>
        <w:t>Цель Чтений:</w:t>
      </w:r>
      <w:r w:rsidRPr="00212AA9">
        <w:rPr>
          <w:rFonts w:ascii="Times New Roman" w:hAnsi="Times New Roman" w:cs="Times New Roman"/>
        </w:rPr>
        <w:t xml:space="preserve"> </w:t>
      </w:r>
      <w:r w:rsidR="00E44B8B">
        <w:rPr>
          <w:rFonts w:ascii="Times New Roman" w:hAnsi="Times New Roman" w:cs="Times New Roman"/>
          <w:color w:val="000000"/>
        </w:rPr>
        <w:t xml:space="preserve">привлечение внимания общественности к сохранению исторической памяти, популяризации знаний об исторических событиях прошлых лет, преемственность в изучении культурного наследия. </w:t>
      </w:r>
    </w:p>
    <w:p w:rsidR="00212AA9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Задачи:</w:t>
      </w:r>
    </w:p>
    <w:p w:rsidR="00212AA9" w:rsidRPr="001A0293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7F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формирование среди населения чувства любви и уважения к истории и культуре родного края;</w:t>
      </w:r>
    </w:p>
    <w:p w:rsidR="00212AA9" w:rsidRPr="001A0293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7F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пропаганда поисковой краеведческой деятельности и краеведческих знаний;</w:t>
      </w:r>
    </w:p>
    <w:p w:rsidR="00212AA9" w:rsidRPr="001A0293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7F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обмен краеведческой информацией;</w:t>
      </w:r>
    </w:p>
    <w:p w:rsidR="00212AA9" w:rsidRPr="001A0293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7F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выявление среди населения краеведов-любителей, самостоятельно занимающих</w:t>
      </w:r>
      <w:r w:rsidR="004D35F5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поисковой работой по истории родного края;</w:t>
      </w:r>
    </w:p>
    <w:p w:rsidR="00212AA9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7F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привлечение учреждений и организаций, занимающихся краеведческими исследованиями и продвижением краеведческих знаний, к совместной деятельности.</w:t>
      </w:r>
    </w:p>
    <w:p w:rsidR="000B152D" w:rsidRPr="00212AA9" w:rsidRDefault="000B152D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DB" w:rsidRPr="006F3594" w:rsidRDefault="00212AA9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2. </w:t>
      </w:r>
      <w:r w:rsidR="003F01DB" w:rsidRPr="006F3594">
        <w:rPr>
          <w:b/>
          <w:bCs/>
          <w:color w:val="000000"/>
          <w:bdr w:val="none" w:sz="0" w:space="0" w:color="auto" w:frame="1"/>
        </w:rPr>
        <w:t>Организаторы подготовки и проведения Чтений</w:t>
      </w:r>
    </w:p>
    <w:p w:rsidR="003F01DB" w:rsidRPr="00DA4885" w:rsidRDefault="003F01DB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textAlignment w:val="baseline"/>
        <w:rPr>
          <w:color w:val="000000"/>
          <w:sz w:val="16"/>
          <w:szCs w:val="16"/>
        </w:rPr>
      </w:pPr>
    </w:p>
    <w:p w:rsidR="00212AA9" w:rsidRDefault="00212AA9" w:rsidP="001520FA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>
        <w:rPr>
          <w:color w:val="000000"/>
        </w:rPr>
        <w:t>2.1. Организатором Чтений</w:t>
      </w:r>
      <w:r w:rsidR="008D4A08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является </w:t>
      </w:r>
      <w:r w:rsidR="00B97522">
        <w:rPr>
          <w:color w:val="000000"/>
        </w:rPr>
        <w:t xml:space="preserve"> МБУК</w:t>
      </w:r>
      <w:proofErr w:type="gramEnd"/>
      <w:r w:rsidR="00B97522">
        <w:rPr>
          <w:color w:val="000000"/>
        </w:rPr>
        <w:t xml:space="preserve"> «</w:t>
      </w:r>
      <w:proofErr w:type="spellStart"/>
      <w:r w:rsidR="00B97522">
        <w:rPr>
          <w:color w:val="000000"/>
        </w:rPr>
        <w:t>Яренский</w:t>
      </w:r>
      <w:proofErr w:type="spellEnd"/>
      <w:r w:rsidR="00B97522">
        <w:rPr>
          <w:color w:val="000000"/>
        </w:rPr>
        <w:t xml:space="preserve"> </w:t>
      </w:r>
      <w:r>
        <w:rPr>
          <w:color w:val="000000"/>
        </w:rPr>
        <w:t>краеведческий</w:t>
      </w:r>
      <w:r w:rsidR="00B97522">
        <w:rPr>
          <w:color w:val="000000"/>
        </w:rPr>
        <w:t xml:space="preserve"> музей»</w:t>
      </w:r>
      <w:r>
        <w:rPr>
          <w:color w:val="000000"/>
        </w:rPr>
        <w:t xml:space="preserve">. </w:t>
      </w:r>
    </w:p>
    <w:p w:rsidR="00DA4885" w:rsidRPr="001520FA" w:rsidRDefault="00212AA9" w:rsidP="001520FA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 w:rsidRPr="001520FA">
        <w:rPr>
          <w:color w:val="000000"/>
        </w:rPr>
        <w:t>2.2.  Учреждениями – партнерами выступают</w:t>
      </w:r>
      <w:r w:rsidR="001520FA">
        <w:rPr>
          <w:color w:val="000000"/>
        </w:rPr>
        <w:t>:</w:t>
      </w:r>
      <w:r w:rsidRPr="001520FA">
        <w:rPr>
          <w:color w:val="000000"/>
        </w:rPr>
        <w:t xml:space="preserve"> МБУК «Ленска</w:t>
      </w:r>
      <w:r w:rsidR="001520FA">
        <w:rPr>
          <w:color w:val="000000"/>
        </w:rPr>
        <w:t xml:space="preserve">я </w:t>
      </w:r>
      <w:proofErr w:type="spellStart"/>
      <w:r w:rsidR="001520FA">
        <w:rPr>
          <w:color w:val="000000"/>
        </w:rPr>
        <w:t>межпоселенческая</w:t>
      </w:r>
      <w:proofErr w:type="spellEnd"/>
      <w:r w:rsidR="001520FA">
        <w:rPr>
          <w:color w:val="000000"/>
        </w:rPr>
        <w:t xml:space="preserve"> библиотека</w:t>
      </w:r>
      <w:r w:rsidR="00681B23">
        <w:rPr>
          <w:color w:val="000000"/>
        </w:rPr>
        <w:t xml:space="preserve">», </w:t>
      </w:r>
      <w:r w:rsidR="00681B23" w:rsidRPr="001520FA">
        <w:rPr>
          <w:color w:val="000000"/>
        </w:rPr>
        <w:t>МБУК</w:t>
      </w:r>
      <w:r w:rsidRPr="001520FA">
        <w:rPr>
          <w:color w:val="000000"/>
        </w:rPr>
        <w:t xml:space="preserve"> «Центр народной культуры и туризма»</w:t>
      </w:r>
      <w:r w:rsidR="001520FA">
        <w:rPr>
          <w:color w:val="000000"/>
        </w:rPr>
        <w:t>, МБОУ ДОД КЦДО, МБУ ДОД «Школа искусств Ленского района».</w:t>
      </w:r>
    </w:p>
    <w:p w:rsidR="00212AA9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Общее руководство в организации и проведении Чтений осуществляет Оргкомитет (Приложение № 1).</w:t>
      </w:r>
    </w:p>
    <w:p w:rsidR="00212AA9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Состав Оргкомитета формируется из числа сотрудников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музей» и учреждений</w:t>
      </w:r>
      <w:r w:rsidR="0068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партнеров</w:t>
      </w:r>
      <w:r w:rsidR="005A4703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специалистов. </w:t>
      </w:r>
    </w:p>
    <w:p w:rsidR="00212AA9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Оргкомитет возглавляет Председатель, который избирается из состава Оргкомитета.</w:t>
      </w:r>
    </w:p>
    <w:p w:rsidR="00B97522" w:rsidRDefault="005A4703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6F3594" w:rsidRPr="007A0246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proofErr w:type="gramStart"/>
      <w:r w:rsidR="006F3594" w:rsidRPr="007A0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01DB" w:rsidRPr="007A0246">
        <w:rPr>
          <w:rFonts w:ascii="Times New Roman" w:eastAsia="Times New Roman" w:hAnsi="Times New Roman" w:cs="Times New Roman"/>
          <w:sz w:val="24"/>
          <w:szCs w:val="24"/>
        </w:rPr>
        <w:t>ргкомитета:</w:t>
      </w:r>
      <w:r w:rsidR="00DA60CB" w:rsidRPr="007A02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DA60CB" w:rsidRPr="007A0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A0293" w:rsidRPr="007A0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F01DB" w:rsidRPr="007A0246">
        <w:rPr>
          <w:rFonts w:ascii="Times New Roman" w:eastAsia="Times New Roman" w:hAnsi="Times New Roman" w:cs="Times New Roman"/>
          <w:sz w:val="24"/>
          <w:szCs w:val="24"/>
        </w:rPr>
        <w:t>определяет форму, порядок и сроки проведения Чтений;</w:t>
      </w:r>
      <w:r w:rsidR="00DA60CB" w:rsidRPr="007A0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0293" w:rsidRPr="007A0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A0293" w:rsidRPr="007A0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B97522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подготовкой и проведением всех этапов Чтений;</w:t>
      </w:r>
    </w:p>
    <w:p w:rsidR="003F01DB" w:rsidRPr="007A0246" w:rsidRDefault="003F01DB" w:rsidP="00412D4D">
      <w:pPr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246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оставляет за собой право вносить измене</w:t>
      </w:r>
      <w:r w:rsidR="005C394E" w:rsidRPr="007A024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порядок проведения Чтений.</w:t>
      </w:r>
    </w:p>
    <w:p w:rsidR="00811ACC" w:rsidRPr="005C394E" w:rsidRDefault="00811ACC" w:rsidP="00412D4D">
      <w:pPr>
        <w:shd w:val="clear" w:color="auto" w:fill="FFFFFF"/>
        <w:spacing w:after="0"/>
        <w:ind w:right="5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FA" w:rsidRDefault="001520FA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212" w:rsidRDefault="00F41212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212" w:rsidRDefault="00F41212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212" w:rsidRDefault="00F41212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394E" w:rsidRPr="00B876C1" w:rsidRDefault="005A4703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C394E" w:rsidRPr="00B8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Участники Чтений</w:t>
      </w:r>
      <w:r w:rsidR="00DA7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394E" w:rsidRPr="00DA4885" w:rsidRDefault="005C394E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394E" w:rsidRPr="00B876C1" w:rsidRDefault="005A4703" w:rsidP="00412D4D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73BF6" w:rsidRPr="00731A6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73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AC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Чтениях</w:t>
      </w:r>
      <w:r w:rsidR="005C394E" w:rsidRPr="00B87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краеведы, учителя, педагоги дополнительного образования, работники </w:t>
      </w:r>
      <w:r w:rsidR="00681CE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культуры</w:t>
      </w:r>
      <w:r w:rsidR="005C394E" w:rsidRPr="00B876C1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студенты и учащиеся</w:t>
      </w:r>
      <w:r w:rsidR="0068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учреждений.</w:t>
      </w:r>
    </w:p>
    <w:p w:rsidR="00E73BF6" w:rsidRPr="00B876C1" w:rsidRDefault="005A470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731A6A">
        <w:rPr>
          <w:color w:val="000000"/>
        </w:rPr>
        <w:t>3</w:t>
      </w:r>
      <w:r w:rsidR="00E73BF6" w:rsidRPr="00731A6A">
        <w:rPr>
          <w:color w:val="000000"/>
        </w:rPr>
        <w:t>.2.</w:t>
      </w:r>
      <w:r w:rsidR="00E73BF6" w:rsidRPr="00B876C1">
        <w:rPr>
          <w:color w:val="000000"/>
        </w:rPr>
        <w:t xml:space="preserve"> </w:t>
      </w:r>
      <w:r w:rsidR="0067725F" w:rsidRPr="00B876C1">
        <w:rPr>
          <w:color w:val="000000"/>
        </w:rPr>
        <w:t>Участники имеют</w:t>
      </w:r>
      <w:r w:rsidR="00E73BF6" w:rsidRPr="00B876C1">
        <w:rPr>
          <w:color w:val="000000"/>
        </w:rPr>
        <w:t xml:space="preserve"> право избрать для своей работы любое направление.</w:t>
      </w:r>
    </w:p>
    <w:p w:rsidR="0067725F" w:rsidRDefault="005A4703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73BA" w:rsidRPr="00731A6A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A73BA" w:rsidRPr="00B87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25F" w:rsidRPr="00B876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работы могут быть выполнены индивидуально или группой участников</w:t>
      </w:r>
      <w:r w:rsidR="00677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7725F" w:rsidRPr="00B87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может принимать участие в подготовке и представлении одной </w:t>
      </w:r>
      <w:r w:rsidR="001520F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нескольких работ</w:t>
      </w:r>
      <w:r w:rsidR="0067725F" w:rsidRPr="00B876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A6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31A6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работ, представленные на Чтения: 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поисково- исследовательские,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реферативные.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Работы принимаются по направлениям, в соответствии с которыми будут организованы секции:</w:t>
      </w:r>
    </w:p>
    <w:p w:rsidR="0067725F" w:rsidRDefault="0067725F" w:rsidP="00DD2C8C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D2C8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 блок,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родного края,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биологическое краеведение,</w:t>
      </w:r>
    </w:p>
    <w:p w:rsidR="00DA73BA" w:rsidRPr="0067725F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ди</w:t>
      </w:r>
      <w:r w:rsidR="00731A6A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сциплины, в зависимости от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1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заявок.</w:t>
      </w:r>
    </w:p>
    <w:p w:rsidR="001520FA" w:rsidRDefault="001520FA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194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02194" w:rsidRPr="00B8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у</w:t>
      </w:r>
      <w:r w:rsidR="00102194" w:rsidRPr="00B8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проведения Чтений</w:t>
      </w:r>
    </w:p>
    <w:p w:rsidR="0067725F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25F" w:rsidRDefault="0067725F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1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72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Чтения проходят в </w:t>
      </w:r>
      <w:proofErr w:type="gramStart"/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октябре </w:t>
      </w:r>
      <w:r w:rsidR="00045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</w:t>
      </w:r>
      <w:proofErr w:type="gramEnd"/>
      <w:r w:rsidR="00045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Яренском краеведческом музее.</w:t>
      </w:r>
    </w:p>
    <w:p w:rsidR="00045851" w:rsidRPr="00045851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1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D3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организации Чтений предусмотрен п</w:t>
      </w:r>
      <w:r w:rsidR="004440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одготовительный этап – сбор заявок и ма</w:t>
      </w:r>
      <w:r w:rsidR="007D3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териалов для участия в Чтениях, для этого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до </w:t>
      </w:r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сентября 2021 года отправить письменную заявку установленного образца  </w:t>
      </w:r>
      <w:r w:rsidR="00164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</w:t>
      </w:r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64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164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 и </w:t>
      </w:r>
      <w:r w:rsidR="00DD2C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0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 </w:t>
      </w:r>
      <w:r w:rsidR="00DD2C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="004440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152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64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электронный адрес музея </w:t>
      </w:r>
      <w:hyperlink r:id="rId7" w:history="1">
        <w:r w:rsidRPr="00D862B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yarensk</w:t>
        </w:r>
        <w:r w:rsidRPr="000458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D862B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museum</w:t>
        </w:r>
        <w:r w:rsidRPr="000458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D862B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Pr="0004585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862B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D335E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1A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</w:t>
      </w:r>
      <w:r w:rsidR="007D3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Оргкомитет вправе отклонить поступившую работу и не допусти</w:t>
      </w:r>
      <w:r w:rsidR="00FC05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до участия в Чтениях, как не </w:t>
      </w:r>
      <w:r w:rsidR="007D3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соответствующую заявленным целям и задачам. </w:t>
      </w:r>
    </w:p>
    <w:p w:rsidR="007D335E" w:rsidRDefault="00FC0585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Участие в Чтениях в дистанционном формате возможно только по предварительному согласованию с Оргкомитетом. </w:t>
      </w:r>
    </w:p>
    <w:p w:rsidR="00045851" w:rsidRDefault="007D335E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</w:t>
      </w:r>
      <w:r w:rsidR="004440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проведения Чтений высылается дополнительно. Оргкомитет оставляет за собой право вносить изменения в порядок проведения Чтений.</w:t>
      </w:r>
    </w:p>
    <w:p w:rsidR="004440A4" w:rsidRDefault="004440A4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Информация по проведению, участию в Чтениях размещается на сайте музея  </w:t>
      </w:r>
      <w:hyperlink r:id="rId8" w:tgtFrame="_blank" w:history="1">
        <w:r w:rsidRPr="001647A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http://yarensk-museum.ru/</w:t>
        </w:r>
      </w:hyperlink>
      <w:hyperlink r:id="rId9" w:history="1"/>
    </w:p>
    <w:p w:rsidR="00681B23" w:rsidRPr="00045851" w:rsidRDefault="00681B23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70D6" w:rsidRPr="00B876C1" w:rsidRDefault="001870D6" w:rsidP="00412D4D">
      <w:pPr>
        <w:pStyle w:val="p5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color w:val="000000"/>
        </w:rPr>
      </w:pPr>
    </w:p>
    <w:p w:rsidR="00F426CE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5</w:t>
      </w:r>
      <w:r w:rsidR="00731A6A">
        <w:rPr>
          <w:rStyle w:val="s1"/>
          <w:b/>
          <w:bCs/>
          <w:color w:val="000000"/>
        </w:rPr>
        <w:t>. Требования к работам</w:t>
      </w:r>
    </w:p>
    <w:p w:rsidR="001870D6" w:rsidRPr="001A0293" w:rsidRDefault="001870D6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  <w:sz w:val="16"/>
          <w:szCs w:val="16"/>
        </w:rPr>
      </w:pPr>
    </w:p>
    <w:p w:rsidR="00F426CE" w:rsidRPr="00B876C1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731A6A">
        <w:rPr>
          <w:color w:val="000000"/>
        </w:rPr>
        <w:t>5.</w:t>
      </w:r>
      <w:r w:rsidR="001520FA" w:rsidRPr="00731A6A">
        <w:rPr>
          <w:color w:val="000000"/>
        </w:rPr>
        <w:t>1</w:t>
      </w:r>
      <w:r w:rsidRPr="00731A6A">
        <w:rPr>
          <w:color w:val="000000"/>
        </w:rPr>
        <w:t>.</w:t>
      </w:r>
      <w:r>
        <w:rPr>
          <w:color w:val="000000"/>
        </w:rPr>
        <w:t xml:space="preserve">  </w:t>
      </w:r>
      <w:r w:rsidR="00F426CE" w:rsidRPr="00B876C1">
        <w:rPr>
          <w:color w:val="000000"/>
        </w:rPr>
        <w:t>Общие</w:t>
      </w:r>
      <w:r w:rsidR="00E318A9">
        <w:rPr>
          <w:color w:val="000000"/>
        </w:rPr>
        <w:t xml:space="preserve"> требования ко всем видам работ.</w:t>
      </w:r>
    </w:p>
    <w:p w:rsidR="0009081A" w:rsidRPr="00B876C1" w:rsidRDefault="001520FA" w:rsidP="001520FA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>
        <w:rPr>
          <w:color w:val="000000"/>
        </w:rPr>
        <w:t xml:space="preserve">Материалы </w:t>
      </w:r>
      <w:r w:rsidR="00E318A9">
        <w:rPr>
          <w:color w:val="000000"/>
        </w:rPr>
        <w:t xml:space="preserve">доклада </w:t>
      </w:r>
      <w:r w:rsidR="00E0071E">
        <w:rPr>
          <w:color w:val="000000"/>
        </w:rPr>
        <w:t>должны</w:t>
      </w:r>
      <w:r>
        <w:rPr>
          <w:color w:val="000000"/>
        </w:rPr>
        <w:t xml:space="preserve"> быть представлены в оргкомитет в электрон</w:t>
      </w:r>
      <w:r w:rsidR="00E0071E">
        <w:rPr>
          <w:color w:val="000000"/>
        </w:rPr>
        <w:t>н</w:t>
      </w:r>
      <w:r>
        <w:rPr>
          <w:color w:val="000000"/>
        </w:rPr>
        <w:t xml:space="preserve">ом виде. </w:t>
      </w:r>
      <w:r w:rsidR="00E318A9">
        <w:rPr>
          <w:color w:val="000000"/>
        </w:rPr>
        <w:t>Доклад пишется в произвольной форме</w:t>
      </w:r>
      <w:r w:rsidR="00FC0585">
        <w:rPr>
          <w:color w:val="000000"/>
        </w:rPr>
        <w:t>.</w:t>
      </w:r>
      <w:r w:rsidR="00E318A9">
        <w:rPr>
          <w:color w:val="000000"/>
        </w:rPr>
        <w:t xml:space="preserve"> </w:t>
      </w:r>
      <w:r>
        <w:rPr>
          <w:color w:val="000000"/>
        </w:rPr>
        <w:t>Максимальный размер работы</w:t>
      </w:r>
      <w:r w:rsidR="00E0071E">
        <w:rPr>
          <w:color w:val="000000"/>
        </w:rPr>
        <w:t xml:space="preserve"> </w:t>
      </w:r>
      <w:r>
        <w:rPr>
          <w:color w:val="000000"/>
        </w:rPr>
        <w:t xml:space="preserve">- 10 страниц формата А4, </w:t>
      </w:r>
      <w:r w:rsidRPr="00B876C1">
        <w:rPr>
          <w:color w:val="000000"/>
        </w:rPr>
        <w:t xml:space="preserve">шрифт </w:t>
      </w:r>
      <w:r>
        <w:rPr>
          <w:color w:val="000000"/>
          <w:lang w:val="en-US"/>
        </w:rPr>
        <w:t>Times</w:t>
      </w:r>
      <w:r>
        <w:rPr>
          <w:color w:val="000000"/>
        </w:rPr>
        <w:t>N</w:t>
      </w:r>
      <w:proofErr w:type="spellStart"/>
      <w:r>
        <w:rPr>
          <w:color w:val="000000"/>
          <w:lang w:val="en-US"/>
        </w:rPr>
        <w:t>ewRoman</w:t>
      </w:r>
      <w:proofErr w:type="spellEnd"/>
      <w:r w:rsidRPr="00B876C1">
        <w:rPr>
          <w:color w:val="000000"/>
        </w:rPr>
        <w:t>14, межстрочный интервал – 1,</w:t>
      </w:r>
      <w:r>
        <w:rPr>
          <w:color w:val="000000"/>
        </w:rPr>
        <w:t>0.</w:t>
      </w:r>
    </w:p>
    <w:p w:rsidR="00681B23" w:rsidRDefault="0009081A" w:rsidP="00681B23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>
        <w:rPr>
          <w:color w:val="000000"/>
        </w:rPr>
        <w:t>Авторы работ </w:t>
      </w:r>
      <w:r w:rsidRPr="00B876C1">
        <w:rPr>
          <w:color w:val="000000"/>
        </w:rPr>
        <w:t>обязательно приводят список использованных источник</w:t>
      </w:r>
      <w:r>
        <w:rPr>
          <w:color w:val="000000"/>
        </w:rPr>
        <w:t>ов (книги, статьи, Интернет-</w:t>
      </w:r>
      <w:r w:rsidRPr="00B876C1">
        <w:rPr>
          <w:color w:val="000000"/>
        </w:rPr>
        <w:t>ресурсы, архивные и музейные материалы). В тексте оформляются ссылки на источники.</w:t>
      </w:r>
    </w:p>
    <w:p w:rsidR="00E318A9" w:rsidRDefault="00E318A9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bCs/>
          <w:color w:val="333333"/>
          <w:shd w:val="clear" w:color="auto" w:fill="FFFFFF"/>
        </w:rPr>
      </w:pPr>
      <w:r>
        <w:rPr>
          <w:color w:val="000000"/>
        </w:rPr>
        <w:lastRenderedPageBreak/>
        <w:t xml:space="preserve">5.2. </w:t>
      </w:r>
      <w:r w:rsidRPr="00E318A9">
        <w:rPr>
          <w:bCs/>
          <w:color w:val="333333"/>
          <w:shd w:val="clear" w:color="auto" w:fill="FFFFFF"/>
        </w:rPr>
        <w:t>Работы</w:t>
      </w:r>
      <w:r w:rsidRPr="00E318A9">
        <w:rPr>
          <w:color w:val="333333"/>
          <w:shd w:val="clear" w:color="auto" w:fill="FFFFFF"/>
        </w:rPr>
        <w:t>, </w:t>
      </w:r>
      <w:r w:rsidRPr="00E318A9">
        <w:rPr>
          <w:bCs/>
          <w:color w:val="333333"/>
          <w:shd w:val="clear" w:color="auto" w:fill="FFFFFF"/>
        </w:rPr>
        <w:t>поступившие</w:t>
      </w:r>
      <w:r w:rsidRPr="00E318A9">
        <w:rPr>
          <w:color w:val="333333"/>
          <w:shd w:val="clear" w:color="auto" w:fill="FFFFFF"/>
        </w:rPr>
        <w:t> на конкурс, авторам не возвращаются и </w:t>
      </w:r>
      <w:r w:rsidRPr="00E318A9">
        <w:rPr>
          <w:bCs/>
          <w:color w:val="333333"/>
          <w:shd w:val="clear" w:color="auto" w:fill="FFFFFF"/>
        </w:rPr>
        <w:t>не</w:t>
      </w:r>
      <w:r w:rsidRPr="00E318A9">
        <w:rPr>
          <w:color w:val="333333"/>
          <w:shd w:val="clear" w:color="auto" w:fill="FFFFFF"/>
        </w:rPr>
        <w:t> </w:t>
      </w:r>
      <w:r w:rsidRPr="00E318A9">
        <w:rPr>
          <w:bCs/>
          <w:color w:val="333333"/>
          <w:shd w:val="clear" w:color="auto" w:fill="FFFFFF"/>
        </w:rPr>
        <w:t>рецензируются</w:t>
      </w:r>
      <w:r w:rsidRPr="00E318A9">
        <w:rPr>
          <w:color w:val="333333"/>
          <w:shd w:val="clear" w:color="auto" w:fill="FFFFFF"/>
        </w:rPr>
        <w:t xml:space="preserve">, организаторы конкурса оставляет за собой право </w:t>
      </w:r>
      <w:r w:rsidR="004440A4">
        <w:rPr>
          <w:color w:val="333333"/>
          <w:shd w:val="clear" w:color="auto" w:fill="FFFFFF"/>
        </w:rPr>
        <w:t xml:space="preserve">печатать поступившие работы с указанием авторства. </w:t>
      </w:r>
    </w:p>
    <w:p w:rsidR="00F426CE" w:rsidRPr="00B876C1" w:rsidRDefault="00617560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731A6A">
        <w:rPr>
          <w:color w:val="000000"/>
        </w:rPr>
        <w:t>5</w:t>
      </w:r>
      <w:r w:rsidR="00F426CE" w:rsidRPr="00731A6A">
        <w:rPr>
          <w:color w:val="000000"/>
        </w:rPr>
        <w:t>.</w:t>
      </w:r>
      <w:r w:rsidR="00E0071E" w:rsidRPr="00731A6A">
        <w:rPr>
          <w:color w:val="000000"/>
        </w:rPr>
        <w:t>2</w:t>
      </w:r>
      <w:r w:rsidR="00F426CE" w:rsidRPr="00731A6A">
        <w:rPr>
          <w:color w:val="000000"/>
        </w:rPr>
        <w:t>.</w:t>
      </w:r>
      <w:r w:rsidR="00F426CE" w:rsidRPr="00B876C1">
        <w:rPr>
          <w:color w:val="000000"/>
        </w:rPr>
        <w:t xml:space="preserve"> Требования к публичному выступлению </w:t>
      </w:r>
      <w:r w:rsidR="001647A4" w:rsidRPr="00B876C1">
        <w:rPr>
          <w:color w:val="000000"/>
        </w:rPr>
        <w:t>на краеведческих</w:t>
      </w:r>
      <w:r w:rsidR="00F426CE" w:rsidRPr="00B876C1">
        <w:rPr>
          <w:color w:val="000000"/>
        </w:rPr>
        <w:t xml:space="preserve"> чтениях:</w:t>
      </w:r>
    </w:p>
    <w:p w:rsidR="00F426CE" w:rsidRPr="00B876C1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B876C1">
        <w:rPr>
          <w:color w:val="000000"/>
        </w:rPr>
        <w:t>Для публичного выступлен</w:t>
      </w:r>
      <w:r w:rsidR="00DA73BA">
        <w:rPr>
          <w:color w:val="000000"/>
        </w:rPr>
        <w:t>ия необходимо подготовить сообщение</w:t>
      </w:r>
      <w:r w:rsidRPr="00B876C1">
        <w:rPr>
          <w:color w:val="000000"/>
        </w:rPr>
        <w:t xml:space="preserve"> </w:t>
      </w:r>
      <w:r w:rsidR="001647A4">
        <w:rPr>
          <w:color w:val="000000"/>
        </w:rPr>
        <w:t>до 1</w:t>
      </w:r>
      <w:r w:rsidR="00E0071E">
        <w:rPr>
          <w:color w:val="000000"/>
        </w:rPr>
        <w:t>5</w:t>
      </w:r>
      <w:r w:rsidRPr="00B876C1">
        <w:rPr>
          <w:rStyle w:val="s1"/>
          <w:b/>
          <w:bCs/>
          <w:color w:val="000000"/>
        </w:rPr>
        <w:t> минут</w:t>
      </w:r>
      <w:r w:rsidRPr="00B876C1">
        <w:rPr>
          <w:color w:val="000000"/>
        </w:rPr>
        <w:t>, в котором участник кратко представляет основные положения своей работы.</w:t>
      </w:r>
    </w:p>
    <w:p w:rsidR="00F426CE" w:rsidRDefault="00DA73BA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>
        <w:rPr>
          <w:color w:val="000000"/>
        </w:rPr>
        <w:t>Выступления</w:t>
      </w:r>
      <w:r w:rsidRPr="00B876C1">
        <w:rPr>
          <w:color w:val="000000"/>
        </w:rPr>
        <w:t xml:space="preserve"> </w:t>
      </w:r>
      <w:r w:rsidR="00F426CE" w:rsidRPr="00B876C1">
        <w:rPr>
          <w:color w:val="000000"/>
        </w:rPr>
        <w:t xml:space="preserve">могут сопровождаться </w:t>
      </w:r>
      <w:r w:rsidR="00DC00A4" w:rsidRPr="00B876C1">
        <w:rPr>
          <w:color w:val="000000"/>
        </w:rPr>
        <w:t>компьютерной презентацией</w:t>
      </w:r>
      <w:r w:rsidR="00F426CE" w:rsidRPr="00B876C1">
        <w:rPr>
          <w:color w:val="000000"/>
        </w:rPr>
        <w:t>, выпо</w:t>
      </w:r>
      <w:r w:rsidR="001A0293">
        <w:rPr>
          <w:color w:val="000000"/>
        </w:rPr>
        <w:t>лненной в программе </w:t>
      </w:r>
      <w:proofErr w:type="spellStart"/>
      <w:r w:rsidR="001A0293">
        <w:rPr>
          <w:color w:val="000000"/>
        </w:rPr>
        <w:t>PowerPoint</w:t>
      </w:r>
      <w:proofErr w:type="spellEnd"/>
      <w:r w:rsidR="001A0293">
        <w:rPr>
          <w:color w:val="000000"/>
        </w:rPr>
        <w:t xml:space="preserve">. </w:t>
      </w:r>
      <w:r w:rsidR="00F426CE" w:rsidRPr="00B876C1">
        <w:rPr>
          <w:color w:val="000000"/>
        </w:rPr>
        <w:t>Не следует злоупотреблять анимационными эффектами. Презентация должна иллюстрировать основные полож</w:t>
      </w:r>
      <w:r w:rsidR="001A0293">
        <w:rPr>
          <w:color w:val="000000"/>
        </w:rPr>
        <w:t>ения работы, а не дублировать её</w:t>
      </w:r>
      <w:r w:rsidR="00F426CE" w:rsidRPr="00B876C1">
        <w:rPr>
          <w:color w:val="000000"/>
        </w:rPr>
        <w:t xml:space="preserve"> основной текст.</w:t>
      </w:r>
    </w:p>
    <w:p w:rsidR="001A0293" w:rsidRPr="001A0293" w:rsidRDefault="001A029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  <w:sz w:val="16"/>
          <w:szCs w:val="16"/>
        </w:rPr>
      </w:pPr>
    </w:p>
    <w:p w:rsidR="00F426CE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6</w:t>
      </w:r>
      <w:r w:rsidR="00DA73BA">
        <w:rPr>
          <w:rStyle w:val="s1"/>
          <w:b/>
          <w:bCs/>
          <w:color w:val="000000"/>
        </w:rPr>
        <w:t>. Заключительные положения</w:t>
      </w:r>
    </w:p>
    <w:p w:rsidR="00811ACC" w:rsidRPr="00DA73BA" w:rsidRDefault="00811ACC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  <w:sz w:val="16"/>
          <w:szCs w:val="16"/>
        </w:rPr>
      </w:pPr>
    </w:p>
    <w:p w:rsidR="00F426CE" w:rsidRPr="00B876C1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731A6A">
        <w:rPr>
          <w:color w:val="000000"/>
        </w:rPr>
        <w:t>6</w:t>
      </w:r>
      <w:r w:rsidR="00DA73BA" w:rsidRPr="00731A6A">
        <w:rPr>
          <w:color w:val="000000"/>
        </w:rPr>
        <w:t>.1</w:t>
      </w:r>
      <w:r w:rsidR="00F426CE" w:rsidRPr="00731A6A">
        <w:rPr>
          <w:color w:val="000000"/>
        </w:rPr>
        <w:t>.</w:t>
      </w:r>
      <w:r w:rsidR="00F426CE" w:rsidRPr="00B876C1">
        <w:rPr>
          <w:color w:val="000000"/>
        </w:rPr>
        <w:t xml:space="preserve"> </w:t>
      </w:r>
      <w:bookmarkStart w:id="0" w:name="_GoBack"/>
      <w:bookmarkEnd w:id="0"/>
      <w:r w:rsidR="007E1EAB" w:rsidRPr="00B876C1">
        <w:rPr>
          <w:color w:val="000000"/>
        </w:rPr>
        <w:t>Все участники</w:t>
      </w:r>
      <w:r w:rsidR="00F426CE" w:rsidRPr="00B876C1">
        <w:rPr>
          <w:color w:val="000000"/>
        </w:rPr>
        <w:t xml:space="preserve"> Чтений награждаются Дипломами участников.</w:t>
      </w:r>
    </w:p>
    <w:p w:rsidR="00F426CE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731A6A">
        <w:rPr>
          <w:color w:val="000000"/>
        </w:rPr>
        <w:t>6</w:t>
      </w:r>
      <w:r w:rsidR="00DA73BA" w:rsidRPr="00731A6A">
        <w:rPr>
          <w:color w:val="000000"/>
        </w:rPr>
        <w:t>.2</w:t>
      </w:r>
      <w:r w:rsidR="00DA73BA" w:rsidRPr="001A0293">
        <w:rPr>
          <w:b/>
          <w:color w:val="000000"/>
        </w:rPr>
        <w:t>.</w:t>
      </w:r>
      <w:r w:rsidR="00DA73BA">
        <w:rPr>
          <w:color w:val="000000"/>
        </w:rPr>
        <w:t xml:space="preserve"> Все материалы Чтений</w:t>
      </w:r>
      <w:r w:rsidR="00F426CE" w:rsidRPr="00B876C1">
        <w:rPr>
          <w:color w:val="000000"/>
        </w:rPr>
        <w:t xml:space="preserve"> будут опубликованы в краев</w:t>
      </w:r>
      <w:r w:rsidR="00DA73BA">
        <w:rPr>
          <w:color w:val="000000"/>
        </w:rPr>
        <w:t>едческом сборнике</w:t>
      </w:r>
      <w:r>
        <w:rPr>
          <w:color w:val="000000"/>
        </w:rPr>
        <w:t>.</w:t>
      </w:r>
    </w:p>
    <w:p w:rsidR="00DA73BA" w:rsidRDefault="00DA73B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</w:p>
    <w:p w:rsidR="000B152D" w:rsidRPr="000B152D" w:rsidRDefault="000B152D" w:rsidP="00412D4D">
      <w:pPr>
        <w:pStyle w:val="a7"/>
        <w:shd w:val="clear" w:color="auto" w:fill="FFFFFF"/>
        <w:spacing w:after="0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Контакты о</w:t>
      </w:r>
      <w:r w:rsidR="001A029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рганизаторов Чтений</w:t>
      </w:r>
    </w:p>
    <w:p w:rsidR="00F426CE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B876C1">
        <w:rPr>
          <w:color w:val="000000"/>
        </w:rPr>
        <w:t>Консультации по телефонам</w:t>
      </w:r>
      <w:r w:rsidR="00811ACC">
        <w:rPr>
          <w:color w:val="000000"/>
        </w:rPr>
        <w:t>:</w:t>
      </w:r>
    </w:p>
    <w:p w:rsidR="00B876C1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47A4">
        <w:rPr>
          <w:rFonts w:ascii="Times New Roman" w:hAnsi="Times New Roman" w:cs="Times New Roman"/>
          <w:sz w:val="24"/>
          <w:szCs w:val="24"/>
        </w:rPr>
        <w:t>5- 26</w:t>
      </w:r>
      <w:r w:rsidR="007D3F6C">
        <w:rPr>
          <w:rFonts w:ascii="Times New Roman" w:hAnsi="Times New Roman" w:cs="Times New Roman"/>
          <w:sz w:val="24"/>
          <w:szCs w:val="24"/>
        </w:rPr>
        <w:t xml:space="preserve"> </w:t>
      </w:r>
      <w:r w:rsidRPr="001647A4">
        <w:rPr>
          <w:rFonts w:ascii="Times New Roman" w:hAnsi="Times New Roman" w:cs="Times New Roman"/>
          <w:sz w:val="24"/>
          <w:szCs w:val="24"/>
        </w:rPr>
        <w:t xml:space="preserve">- 37 – методист по </w:t>
      </w:r>
      <w:r w:rsidR="004D35F5">
        <w:rPr>
          <w:rFonts w:ascii="Times New Roman" w:hAnsi="Times New Roman" w:cs="Times New Roman"/>
          <w:sz w:val="24"/>
          <w:szCs w:val="24"/>
        </w:rPr>
        <w:t>научно</w:t>
      </w:r>
      <w:r w:rsidRPr="001647A4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 Горбенко 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7A4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5- 21</w:t>
      </w:r>
      <w:r w:rsidR="007D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96- методист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музейно</w:t>
      </w:r>
      <w:proofErr w:type="spellEnd"/>
      <w:r w:rsidR="0098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образовательной деятельности Гребнева Наталья Владимировна.</w:t>
      </w:r>
    </w:p>
    <w:p w:rsidR="001647A4" w:rsidRDefault="001647A4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412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7A4" w:rsidRDefault="001647A4" w:rsidP="001647A4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Pr="009850C0" w:rsidRDefault="001647A4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50C0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850C0" w:rsidRDefault="009850C0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Денис Владимирович, 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E0071E" w:rsidRDefault="00E0071E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Караван Нонна Борисовна, заведующий Отделом по вопросам молодёжи, спорта, НКО, культуры и туризма Администрации МО «Ленский муниципальный район»</w:t>
      </w:r>
      <w:r w:rsidR="00731A6A">
        <w:rPr>
          <w:rFonts w:ascii="Times New Roman" w:hAnsi="Times New Roman" w:cs="Times New Roman"/>
          <w:sz w:val="24"/>
          <w:szCs w:val="24"/>
        </w:rPr>
        <w:t>;</w:t>
      </w:r>
    </w:p>
    <w:p w:rsidR="009850C0" w:rsidRP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Горбенко 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0C0">
        <w:rPr>
          <w:rFonts w:ascii="Times New Roman" w:hAnsi="Times New Roman" w:cs="Times New Roman"/>
          <w:sz w:val="24"/>
          <w:szCs w:val="24"/>
        </w:rPr>
        <w:t xml:space="preserve"> методист по </w:t>
      </w:r>
      <w:r w:rsidR="004D35F5">
        <w:rPr>
          <w:rFonts w:ascii="Times New Roman" w:hAnsi="Times New Roman" w:cs="Times New Roman"/>
          <w:sz w:val="24"/>
          <w:szCs w:val="24"/>
        </w:rPr>
        <w:t>научно</w:t>
      </w:r>
      <w:r w:rsidRPr="009850C0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Гребнева Наталья Владимировна</w:t>
      </w:r>
      <w:r w:rsidR="004D35F5">
        <w:rPr>
          <w:rFonts w:ascii="Times New Roman" w:hAnsi="Times New Roman" w:cs="Times New Roman"/>
          <w:sz w:val="24"/>
          <w:szCs w:val="24"/>
        </w:rPr>
        <w:t xml:space="preserve">, </w:t>
      </w:r>
      <w:r w:rsidRPr="009850C0">
        <w:rPr>
          <w:rFonts w:ascii="Times New Roman" w:hAnsi="Times New Roman" w:cs="Times New Roman"/>
          <w:sz w:val="24"/>
          <w:szCs w:val="24"/>
        </w:rPr>
        <w:t xml:space="preserve">методист по музейно-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Щеголев Кирилл Юрьевич, мл. научный сотрудник</w:t>
      </w:r>
      <w:r w:rsidRPr="0098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Борисовна, заместитель директора МБУК «Ленская МБ»</w:t>
      </w:r>
      <w:r w:rsidR="00E0071E">
        <w:rPr>
          <w:rFonts w:ascii="Times New Roman" w:hAnsi="Times New Roman" w:cs="Times New Roman"/>
          <w:sz w:val="24"/>
          <w:szCs w:val="24"/>
        </w:rPr>
        <w:t>;</w:t>
      </w:r>
    </w:p>
    <w:p w:rsidR="00E0071E" w:rsidRPr="00731A6A" w:rsidRDefault="00E0071E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Роговская Татьяна Николаевна, методист МБУК ЦНКТ;</w:t>
      </w:r>
    </w:p>
    <w:p w:rsidR="00731A6A" w:rsidRPr="00731A6A" w:rsidRDefault="00E0071E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Людмила Степановна, директор МБУ ДО «Детская школа искусств Ленского района»</w:t>
      </w:r>
      <w:r w:rsidR="00731A6A">
        <w:rPr>
          <w:rFonts w:ascii="Times New Roman" w:hAnsi="Times New Roman" w:cs="Times New Roman"/>
          <w:sz w:val="24"/>
          <w:szCs w:val="24"/>
        </w:rPr>
        <w:t>;</w:t>
      </w:r>
    </w:p>
    <w:p w:rsidR="00731A6A" w:rsidRPr="009850C0" w:rsidRDefault="00731A6A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 Наталья Александровна, педагог- организатор МБОУ ДОД КЦДО.</w:t>
      </w:r>
    </w:p>
    <w:p w:rsidR="001647A4" w:rsidRDefault="001647A4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Pr="001647A4" w:rsidRDefault="009850C0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885" w:rsidRDefault="00DA488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4885" w:rsidRDefault="00DA4885" w:rsidP="000B152D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76C1" w:rsidRPr="007A0246" w:rsidRDefault="00B876C1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A02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47A4">
        <w:rPr>
          <w:rFonts w:ascii="Times New Roman" w:hAnsi="Times New Roman" w:cs="Times New Roman"/>
          <w:sz w:val="24"/>
          <w:szCs w:val="24"/>
        </w:rPr>
        <w:t>2</w:t>
      </w:r>
      <w:r w:rsidRPr="007A0246">
        <w:rPr>
          <w:rFonts w:ascii="Times New Roman" w:hAnsi="Times New Roman" w:cs="Times New Roman"/>
          <w:sz w:val="24"/>
          <w:szCs w:val="24"/>
        </w:rPr>
        <w:t>.</w:t>
      </w: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1A6A" w:rsidRPr="00731A6A" w:rsidRDefault="00731A6A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F6" w:rsidRPr="009850C0" w:rsidRDefault="004D35F5" w:rsidP="004D35F5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в возрасте до 16 лет</w:t>
      </w:r>
    </w:p>
    <w:p w:rsidR="006505F6" w:rsidRPr="009850C0" w:rsidRDefault="006505F6" w:rsidP="00FD67FD">
      <w:pPr>
        <w:shd w:val="clear" w:color="auto" w:fill="FFFFFF"/>
        <w:spacing w:before="375" w:after="45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образования, класс___________________________________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Руководитель работы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(телефон, эл. </w:t>
      </w:r>
      <w:proofErr w:type="gramStart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адрес)_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12D4D" w:rsidRDefault="00412D4D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65592" w:rsidRPr="009850C0" w:rsidRDefault="007A0246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850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="001647A4" w:rsidRPr="009850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</w:t>
      </w:r>
      <w:r w:rsidRPr="009850C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5592" w:rsidRPr="009850C0" w:rsidRDefault="00F65592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65592" w:rsidRPr="009850C0" w:rsidRDefault="00F65592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246" w:rsidRPr="009850C0" w:rsidRDefault="007A0246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246" w:rsidRPr="009850C0" w:rsidRDefault="007A0246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246" w:rsidRPr="009850C0" w:rsidRDefault="00A527C5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 w:rsidR="0014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старше 16 лет</w:t>
      </w:r>
    </w:p>
    <w:p w:rsidR="001647A4" w:rsidRPr="009850C0" w:rsidRDefault="001647A4" w:rsidP="00FD67FD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(телефон, эл. </w:t>
      </w:r>
      <w:proofErr w:type="gramStart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адрес)_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D3320B" w:rsidRPr="009850C0" w:rsidRDefault="00D3320B" w:rsidP="00FD67FD">
      <w:pPr>
        <w:spacing w:line="240" w:lineRule="auto"/>
        <w:ind w:left="1134" w:right="565"/>
        <w:jc w:val="center"/>
        <w:rPr>
          <w:rFonts w:ascii="Times New Roman" w:hAnsi="Times New Roman" w:cs="Times New Roman"/>
          <w:sz w:val="24"/>
          <w:szCs w:val="24"/>
        </w:rPr>
      </w:pPr>
    </w:p>
    <w:sectPr w:rsidR="00D3320B" w:rsidRPr="009850C0" w:rsidSect="00FD67FD">
      <w:pgSz w:w="11906" w:h="16838"/>
      <w:pgMar w:top="851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A1F"/>
    <w:multiLevelType w:val="hybridMultilevel"/>
    <w:tmpl w:val="1C3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7CA"/>
    <w:multiLevelType w:val="hybridMultilevel"/>
    <w:tmpl w:val="039CDA6E"/>
    <w:lvl w:ilvl="0" w:tplc="819CA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0A0BD2"/>
    <w:multiLevelType w:val="multilevel"/>
    <w:tmpl w:val="4FF6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1A2B"/>
    <w:rsid w:val="00015061"/>
    <w:rsid w:val="00045851"/>
    <w:rsid w:val="00046F8D"/>
    <w:rsid w:val="00071D0B"/>
    <w:rsid w:val="000836E8"/>
    <w:rsid w:val="0009081A"/>
    <w:rsid w:val="000977BD"/>
    <w:rsid w:val="000B152D"/>
    <w:rsid w:val="000E457C"/>
    <w:rsid w:val="00102194"/>
    <w:rsid w:val="0011217F"/>
    <w:rsid w:val="00116DF4"/>
    <w:rsid w:val="001424EC"/>
    <w:rsid w:val="001520FA"/>
    <w:rsid w:val="00162E65"/>
    <w:rsid w:val="001647A4"/>
    <w:rsid w:val="001870D6"/>
    <w:rsid w:val="001A0293"/>
    <w:rsid w:val="001A5CD5"/>
    <w:rsid w:val="001A7FA4"/>
    <w:rsid w:val="00212AA9"/>
    <w:rsid w:val="00213BF5"/>
    <w:rsid w:val="00233591"/>
    <w:rsid w:val="00266AC5"/>
    <w:rsid w:val="002E118A"/>
    <w:rsid w:val="002F506A"/>
    <w:rsid w:val="003238E3"/>
    <w:rsid w:val="00361410"/>
    <w:rsid w:val="003A01C8"/>
    <w:rsid w:val="003B0EA1"/>
    <w:rsid w:val="003C3A20"/>
    <w:rsid w:val="003F01DB"/>
    <w:rsid w:val="003F1A2B"/>
    <w:rsid w:val="003F5933"/>
    <w:rsid w:val="00412D4D"/>
    <w:rsid w:val="004440A4"/>
    <w:rsid w:val="00455FE2"/>
    <w:rsid w:val="004D35F5"/>
    <w:rsid w:val="004D6772"/>
    <w:rsid w:val="00505812"/>
    <w:rsid w:val="00525E7C"/>
    <w:rsid w:val="005337FF"/>
    <w:rsid w:val="005567CC"/>
    <w:rsid w:val="005A4703"/>
    <w:rsid w:val="005C394E"/>
    <w:rsid w:val="005D75E9"/>
    <w:rsid w:val="005E2F73"/>
    <w:rsid w:val="005F1BF2"/>
    <w:rsid w:val="006148BD"/>
    <w:rsid w:val="00617560"/>
    <w:rsid w:val="006505F6"/>
    <w:rsid w:val="0067725F"/>
    <w:rsid w:val="00681B23"/>
    <w:rsid w:val="00681CE0"/>
    <w:rsid w:val="006852F2"/>
    <w:rsid w:val="00685F5D"/>
    <w:rsid w:val="006D762E"/>
    <w:rsid w:val="006F0204"/>
    <w:rsid w:val="006F245C"/>
    <w:rsid w:val="006F3594"/>
    <w:rsid w:val="007278A6"/>
    <w:rsid w:val="00731A6A"/>
    <w:rsid w:val="00747C52"/>
    <w:rsid w:val="007506BD"/>
    <w:rsid w:val="00777145"/>
    <w:rsid w:val="007A0246"/>
    <w:rsid w:val="007B3FCC"/>
    <w:rsid w:val="007D0339"/>
    <w:rsid w:val="007D335E"/>
    <w:rsid w:val="007D3F6C"/>
    <w:rsid w:val="007D4CB7"/>
    <w:rsid w:val="007E1EAB"/>
    <w:rsid w:val="00811ACC"/>
    <w:rsid w:val="008257B0"/>
    <w:rsid w:val="00827239"/>
    <w:rsid w:val="00843F99"/>
    <w:rsid w:val="008C1F06"/>
    <w:rsid w:val="008D4A08"/>
    <w:rsid w:val="00966FED"/>
    <w:rsid w:val="009850C0"/>
    <w:rsid w:val="00990F3C"/>
    <w:rsid w:val="009B2588"/>
    <w:rsid w:val="009D193A"/>
    <w:rsid w:val="00A10E0D"/>
    <w:rsid w:val="00A27C0F"/>
    <w:rsid w:val="00A527C5"/>
    <w:rsid w:val="00A703DC"/>
    <w:rsid w:val="00AE6BFE"/>
    <w:rsid w:val="00B13218"/>
    <w:rsid w:val="00B3409E"/>
    <w:rsid w:val="00B41C65"/>
    <w:rsid w:val="00B52770"/>
    <w:rsid w:val="00B876C1"/>
    <w:rsid w:val="00B97522"/>
    <w:rsid w:val="00BA13CE"/>
    <w:rsid w:val="00BC4DCF"/>
    <w:rsid w:val="00BD27C3"/>
    <w:rsid w:val="00C84900"/>
    <w:rsid w:val="00D15B17"/>
    <w:rsid w:val="00D22E31"/>
    <w:rsid w:val="00D325C5"/>
    <w:rsid w:val="00D3320B"/>
    <w:rsid w:val="00D47BB5"/>
    <w:rsid w:val="00DA4885"/>
    <w:rsid w:val="00DA4BE4"/>
    <w:rsid w:val="00DA60CB"/>
    <w:rsid w:val="00DA73BA"/>
    <w:rsid w:val="00DC00A4"/>
    <w:rsid w:val="00DD2C8C"/>
    <w:rsid w:val="00DF71B5"/>
    <w:rsid w:val="00E0071E"/>
    <w:rsid w:val="00E14888"/>
    <w:rsid w:val="00E21CB7"/>
    <w:rsid w:val="00E318A9"/>
    <w:rsid w:val="00E44B8B"/>
    <w:rsid w:val="00E73BF6"/>
    <w:rsid w:val="00F41212"/>
    <w:rsid w:val="00F426CE"/>
    <w:rsid w:val="00F602A6"/>
    <w:rsid w:val="00F65592"/>
    <w:rsid w:val="00F839F8"/>
    <w:rsid w:val="00FA712F"/>
    <w:rsid w:val="00FC0585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0249-22B5-4F44-9609-FDE33E4F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A2B"/>
  </w:style>
  <w:style w:type="paragraph" w:styleId="a4">
    <w:name w:val="Balloon Text"/>
    <w:basedOn w:val="a"/>
    <w:link w:val="a5"/>
    <w:uiPriority w:val="99"/>
    <w:semiHidden/>
    <w:unhideWhenUsed/>
    <w:rsid w:val="0050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426CE"/>
  </w:style>
  <w:style w:type="paragraph" w:customStyle="1" w:styleId="p3">
    <w:name w:val="p3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26CE"/>
  </w:style>
  <w:style w:type="character" w:customStyle="1" w:styleId="s3">
    <w:name w:val="s3"/>
    <w:basedOn w:val="a0"/>
    <w:rsid w:val="00F426CE"/>
  </w:style>
  <w:style w:type="character" w:customStyle="1" w:styleId="s4">
    <w:name w:val="s4"/>
    <w:basedOn w:val="a0"/>
    <w:rsid w:val="00F426CE"/>
  </w:style>
  <w:style w:type="paragraph" w:customStyle="1" w:styleId="p6">
    <w:name w:val="p6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426CE"/>
  </w:style>
  <w:style w:type="paragraph" w:customStyle="1" w:styleId="p2">
    <w:name w:val="p2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F426CE"/>
  </w:style>
  <w:style w:type="character" w:customStyle="1" w:styleId="extended-textshort">
    <w:name w:val="extended-text__short"/>
    <w:basedOn w:val="a0"/>
    <w:rsid w:val="003C3A20"/>
  </w:style>
  <w:style w:type="paragraph" w:styleId="a7">
    <w:name w:val="List Paragraph"/>
    <w:basedOn w:val="a"/>
    <w:uiPriority w:val="34"/>
    <w:qFormat/>
    <w:rsid w:val="006F3594"/>
    <w:pPr>
      <w:ind w:left="720"/>
      <w:contextualSpacing/>
    </w:pPr>
  </w:style>
  <w:style w:type="paragraph" w:styleId="a8">
    <w:name w:val="No Spacing"/>
    <w:uiPriority w:val="1"/>
    <w:qFormat/>
    <w:rsid w:val="00DA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34">
          <w:marLeft w:val="860"/>
          <w:marRight w:val="86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31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rensk-museum.ru%2F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mailto:yarensk-muse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ensk-muse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830E-3542-4336-8DFC-36270308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Пользователь</cp:lastModifiedBy>
  <cp:revision>25</cp:revision>
  <cp:lastPrinted>2021-04-06T13:38:00Z</cp:lastPrinted>
  <dcterms:created xsi:type="dcterms:W3CDTF">2020-10-30T06:54:00Z</dcterms:created>
  <dcterms:modified xsi:type="dcterms:W3CDTF">2021-04-17T07:08:00Z</dcterms:modified>
</cp:coreProperties>
</file>